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C" w:rsidRPr="001872EC" w:rsidRDefault="001872EC" w:rsidP="001872EC">
      <w:pPr>
        <w:spacing w:after="0" w:line="298" w:lineRule="atLeast"/>
        <w:jc w:val="center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b/>
          <w:bCs/>
          <w:color w:val="0A0A0A"/>
          <w:sz w:val="33"/>
          <w:szCs w:val="33"/>
          <w:lang w:eastAsia="ru-RU"/>
        </w:rPr>
        <w:t>Соответствие сайта</w:t>
      </w:r>
      <w:r w:rsidR="00CF4550">
        <w:rPr>
          <w:rFonts w:ascii="Arial" w:eastAsia="Times New Roman" w:hAnsi="Arial" w:cs="Arial"/>
          <w:b/>
          <w:bCs/>
          <w:color w:val="0A0A0A"/>
          <w:sz w:val="33"/>
          <w:szCs w:val="33"/>
          <w:lang w:eastAsia="ru-RU"/>
        </w:rPr>
        <w:t xml:space="preserve"> МКДОУ д/с № 5 «Белочка»</w:t>
      </w:r>
      <w:r w:rsidRPr="001872EC">
        <w:rPr>
          <w:rFonts w:ascii="Arial" w:eastAsia="Times New Roman" w:hAnsi="Arial" w:cs="Arial"/>
          <w:b/>
          <w:bCs/>
          <w:color w:val="0A0A0A"/>
          <w:sz w:val="33"/>
          <w:szCs w:val="33"/>
          <w:lang w:eastAsia="ru-RU"/>
        </w:rPr>
        <w:t xml:space="preserve"> требованиям законодательства</w:t>
      </w:r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</w:t>
      </w:r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1.)Учреждением в полном объеме исполнен </w:t>
      </w:r>
      <w:r w:rsidRPr="001872EC">
        <w:rPr>
          <w:rFonts w:ascii="Arial" w:eastAsia="Times New Roman" w:hAnsi="Arial" w:cs="Arial"/>
          <w:b/>
          <w:bCs/>
          <w:color w:val="0A0A0A"/>
          <w:sz w:val="21"/>
          <w:szCs w:val="21"/>
          <w:lang w:eastAsia="ru-RU"/>
        </w:rPr>
        <w:t>Приказ Федеральной службы по надзору в области образования № 785 от 29 мая 2014 года (зарегистрированы в Минюсте РФ 4 августа 2014 года) «Требования к структуре официального сайта образовательной организации в сети Интернет и формату представления на нем информации».</w:t>
      </w:r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</w:t>
      </w:r>
    </w:p>
    <w:p w:rsid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2.)Образовательная организация в соответствии со </w:t>
      </w:r>
      <w:r w:rsidRPr="001872EC">
        <w:rPr>
          <w:rFonts w:ascii="Arial" w:eastAsia="Times New Roman" w:hAnsi="Arial" w:cs="Arial"/>
          <w:b/>
          <w:bCs/>
          <w:color w:val="0A0A0A"/>
          <w:sz w:val="21"/>
          <w:szCs w:val="21"/>
          <w:lang w:eastAsia="ru-RU"/>
        </w:rPr>
        <w:t>ст.29 Федерального закона от 29.12.2012 № 273-ФЗ</w:t>
      </w:r>
      <w:proofErr w:type="gramStart"/>
      <w:r w:rsidRPr="001872EC">
        <w:rPr>
          <w:rFonts w:ascii="Arial" w:eastAsia="Times New Roman" w:hAnsi="Arial" w:cs="Arial"/>
          <w:b/>
          <w:bCs/>
          <w:color w:val="0A0A0A"/>
          <w:sz w:val="21"/>
          <w:szCs w:val="21"/>
          <w:lang w:eastAsia="ru-RU"/>
        </w:rPr>
        <w:t>«О</w:t>
      </w:r>
      <w:proofErr w:type="gramEnd"/>
      <w:r w:rsidRPr="001872EC">
        <w:rPr>
          <w:rFonts w:ascii="Arial" w:eastAsia="Times New Roman" w:hAnsi="Arial" w:cs="Arial"/>
          <w:b/>
          <w:bCs/>
          <w:color w:val="0A0A0A"/>
          <w:sz w:val="21"/>
          <w:szCs w:val="21"/>
          <w:lang w:eastAsia="ru-RU"/>
        </w:rPr>
        <w:t>б образовании в Российской Федерации»,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разместила на официальном сайте:</w:t>
      </w:r>
    </w:p>
    <w:p w:rsidR="00BC19B0" w:rsidRDefault="00BC19B0" w:rsidP="001872EC">
      <w:p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  <w:r w:rsidRPr="00BC19B0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СВЕДЕНИЯ ОБ ОБРАЗОВАТЕЛЬНОЙ ОРГАНИЗАЦИИ</w:t>
      </w:r>
      <w:r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.</w:t>
      </w:r>
    </w:p>
    <w:p w:rsidR="00BC19B0" w:rsidRPr="00114F02" w:rsidRDefault="00BC19B0" w:rsidP="00114F02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  <w:r w:rsidRPr="00114F0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Подраздел «Основные сведения»</w:t>
      </w:r>
    </w:p>
    <w:p w:rsidR="001872EC" w:rsidRPr="001872EC" w:rsidRDefault="00114F02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Размещена  информация</w:t>
      </w:r>
      <w:r w:rsidR="001872EC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:</w:t>
      </w:r>
    </w:p>
    <w:p w:rsidR="00BC19B0" w:rsidRDefault="00BC19B0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 w:rsidRPr="00BC19B0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Историческая справка</w:t>
      </w:r>
      <w:r w:rsidR="0054382F" w:rsidRPr="0054382F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 w:rsidR="0054382F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 дате создания образовательной организации</w:t>
      </w:r>
    </w:p>
    <w:p w:rsidR="00BC19B0" w:rsidRDefault="00BC19B0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 w:rsidR="0054382F" w:rsidRPr="00BC19B0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Основные сведения</w:t>
      </w:r>
      <w:r w:rsidR="0054382F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об учредителе</w:t>
      </w:r>
      <w:r w:rsidR="001872EC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образовательной организации, о месте нахождения образовательной организ</w:t>
      </w: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ации,</w:t>
      </w:r>
      <w:r w:rsidRPr="00BC19B0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контактных телефонах и об адресах электронной почты</w:t>
      </w:r>
      <w:r w:rsidR="0054382F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</w:p>
    <w:p w:rsidR="00BC19B0" w:rsidRDefault="0054382F" w:rsidP="001872EC">
      <w:p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  <w:r w:rsidRPr="00114F0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Режим работы</w:t>
      </w:r>
      <w:r w:rsidR="001872EC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режиме</w:t>
      </w: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дня, график работы</w:t>
      </w:r>
      <w:bookmarkStart w:id="0" w:name="_GoBack"/>
      <w:bookmarkEnd w:id="0"/>
    </w:p>
    <w:p w:rsidR="00114F02" w:rsidRPr="00114F02" w:rsidRDefault="00114F02" w:rsidP="001872EC">
      <w:p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  <w:r w:rsidRPr="00114F0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О нас</w:t>
      </w:r>
      <w:r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 – </w:t>
      </w:r>
      <w:r w:rsidRPr="00114F02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наши достижения</w:t>
      </w:r>
      <w:r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 </w:t>
      </w:r>
    </w:p>
    <w:p w:rsidR="00114F02" w:rsidRDefault="00114F02" w:rsidP="00114F02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  <w:r w:rsidRPr="00114F0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Подраздел «Структура и органы управления </w:t>
      </w:r>
      <w:proofErr w:type="gramStart"/>
      <w:r w:rsidRPr="00114F0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образовательной</w:t>
      </w:r>
      <w:proofErr w:type="gramEnd"/>
      <w:r w:rsidRPr="00114F0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 </w:t>
      </w:r>
      <w:r w:rsidR="0027142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 </w:t>
      </w:r>
      <w:r w:rsidRPr="00114F0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организациеЙ</w:t>
      </w:r>
      <w:r w:rsidR="0027142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 </w:t>
      </w:r>
      <w:r w:rsidRPr="00114F0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»</w:t>
      </w:r>
    </w:p>
    <w:p w:rsidR="00271422" w:rsidRDefault="00271422" w:rsidP="00271422">
      <w:pPr>
        <w:pStyle w:val="a6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271422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Информация</w:t>
      </w:r>
    </w:p>
    <w:p w:rsidR="00271422" w:rsidRDefault="00271422" w:rsidP="00271422">
      <w:pPr>
        <w:pStyle w:val="a6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Органы </w:t>
      </w:r>
      <w:r w:rsidRPr="00271422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управления МКДОУ д/с № 5 «Белочка»</w:t>
      </w:r>
    </w:p>
    <w:p w:rsidR="00271422" w:rsidRDefault="00271422" w:rsidP="00271422">
      <w:pPr>
        <w:pStyle w:val="a6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</w:p>
    <w:p w:rsidR="00271422" w:rsidRPr="006E6105" w:rsidRDefault="00271422" w:rsidP="00853992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  <w:r w:rsidRPr="0027142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Подраздел «Документы</w:t>
      </w:r>
    </w:p>
    <w:p w:rsidR="00271422" w:rsidRPr="001872EC" w:rsidRDefault="00271422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б) копии:</w:t>
      </w:r>
    </w:p>
    <w:p w:rsidR="00271422" w:rsidRDefault="006E6105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У</w:t>
      </w:r>
      <w:r w:rsidR="00271422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става образовательной организации;</w:t>
      </w:r>
    </w:p>
    <w:p w:rsidR="00853992" w:rsidRPr="001872EC" w:rsidRDefault="00853992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Постановление № 462 от 17.12.2015 года</w:t>
      </w:r>
    </w:p>
    <w:p w:rsidR="00271422" w:rsidRDefault="006E6105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Л</w:t>
      </w:r>
      <w:r w:rsidR="00271422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ицензии на осуществление образовательной деятельности (с приложениями);</w:t>
      </w:r>
    </w:p>
    <w:p w:rsidR="00853992" w:rsidRDefault="00853992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ИНН, КПП</w:t>
      </w:r>
      <w:proofErr w:type="gram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,О</w:t>
      </w:r>
      <w:proofErr w:type="gram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РГН</w:t>
      </w:r>
    </w:p>
    <w:p w:rsidR="00853992" w:rsidRDefault="00853992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Свидетельство на здание</w:t>
      </w:r>
    </w:p>
    <w:p w:rsidR="00853992" w:rsidRDefault="00853992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Свидетельство на земельный участок детского сада</w:t>
      </w:r>
    </w:p>
    <w:p w:rsidR="00853992" w:rsidRDefault="00853992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Бюджетная смета на 2016 год</w:t>
      </w:r>
    </w:p>
    <w:p w:rsidR="00853992" w:rsidRPr="001872EC" w:rsidRDefault="00853992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План финансово хозяйственной деятельности</w:t>
      </w:r>
      <w:r w:rsidR="006E6105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на 2016 год</w:t>
      </w:r>
    </w:p>
    <w:p w:rsidR="00271422" w:rsidRDefault="00853992" w:rsidP="00271422">
      <w:p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  <w:r w:rsidRPr="00853992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Локальные акты</w:t>
      </w:r>
    </w:p>
    <w:p w:rsidR="00E54215" w:rsidRPr="001872EC" w:rsidRDefault="00E54215" w:rsidP="00E54215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lastRenderedPageBreak/>
        <w:t>локальных нормативных актов, предусмотренных частью 2 статьи 30 Федерального закона "Об образовании в Российской Федерации</w:t>
      </w:r>
      <w:proofErr w:type="gramStart"/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" (*), </w:t>
      </w:r>
      <w:proofErr w:type="gramEnd"/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правил внутреннего распорядка обучающихся, правил внутреннего трудового распорядка и коллективного договора;</w:t>
      </w:r>
    </w:p>
    <w:p w:rsidR="00E54215" w:rsidRPr="001872EC" w:rsidRDefault="00E54215" w:rsidP="00E54215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(*)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числе:</w:t>
      </w:r>
    </w:p>
    <w:p w:rsidR="00E54215" w:rsidRPr="001872EC" w:rsidRDefault="00E54215" w:rsidP="00E54215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- регламентирующие правила приема </w:t>
      </w:r>
      <w:proofErr w:type="gramStart"/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обучающихся</w:t>
      </w:r>
      <w:proofErr w:type="gramEnd"/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</w:t>
      </w:r>
    </w:p>
    <w:p w:rsidR="00E54215" w:rsidRPr="001872EC" w:rsidRDefault="00DF2BA7" w:rsidP="00E54215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- режим занятий</w:t>
      </w:r>
      <w:proofErr w:type="gram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 w:rsidR="00E54215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</w:t>
      </w:r>
      <w:proofErr w:type="gramEnd"/>
    </w:p>
    <w:p w:rsidR="00E54215" w:rsidRPr="001872EC" w:rsidRDefault="00E54215" w:rsidP="00E54215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- порядок и основания перевода, отчисления и восстановления </w:t>
      </w:r>
      <w:proofErr w:type="gramStart"/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обучающихся</w:t>
      </w:r>
      <w:proofErr w:type="gramEnd"/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</w:t>
      </w:r>
    </w:p>
    <w:p w:rsidR="00E54215" w:rsidRPr="001872EC" w:rsidRDefault="00E54215" w:rsidP="00E54215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E54215" w:rsidRPr="00853992" w:rsidRDefault="00E54215" w:rsidP="00271422">
      <w:p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</w:p>
    <w:p w:rsidR="00853992" w:rsidRDefault="00853992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системе деятельности педагогических работников в соответствии с ФГОС</w:t>
      </w:r>
    </w:p>
    <w:p w:rsidR="00853992" w:rsidRDefault="00853992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взаимодействии с семьями воспитанников в соответствии с ФГОС</w:t>
      </w:r>
    </w:p>
    <w:p w:rsidR="00853992" w:rsidRDefault="00853992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Коллективный договор с приложениями </w:t>
      </w:r>
      <w:proofErr w:type="gram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правила внутреннего трудового распорядка, положение по оплате труда)</w:t>
      </w:r>
    </w:p>
    <w:p w:rsidR="00853992" w:rsidRDefault="00853992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педагогическом совете</w:t>
      </w:r>
    </w:p>
    <w:p w:rsidR="00853992" w:rsidRDefault="00853992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об общем собрании учреждения</w:t>
      </w:r>
    </w:p>
    <w:p w:rsidR="00853992" w:rsidRDefault="00853992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об управляющем совете</w:t>
      </w:r>
    </w:p>
    <w:p w:rsidR="00853992" w:rsidRDefault="00853992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консультативном пункте</w:t>
      </w:r>
    </w:p>
    <w:p w:rsidR="00853992" w:rsidRDefault="00853992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Совете родителей.</w:t>
      </w:r>
    </w:p>
    <w:p w:rsidR="00853992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родительском собрании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внутренней системе оценки качества образования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системе мониторинга достижения детьми планируемых результатов освоения основной образовательной программы дошкольного образования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режиме занятий воспитанников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Порядок оформления возникновения, приостановления и прекращения отношений между учреждением и родителями.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нормативном акте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порядке  и условиях предоставления педагогическим работникам длительного отпуска сроком до одного года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порядке подготовки и организации самообследования МКДОУ д/с № 5 «Белочка»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персональных данных работников.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защите персональных данных воспитанников и родителей воспитанников.</w:t>
      </w:r>
    </w:p>
    <w:p w:rsidR="00327EEF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об официальном сайте детского сада.</w:t>
      </w:r>
    </w:p>
    <w:p w:rsidR="00327EEF" w:rsidRPr="00853992" w:rsidRDefault="00327EEF" w:rsidP="00853992">
      <w:pPr>
        <w:pStyle w:val="a6"/>
        <w:numPr>
          <w:ilvl w:val="0"/>
          <w:numId w:val="2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по аттестации педагогических работников.</w:t>
      </w:r>
    </w:p>
    <w:p w:rsidR="00271422" w:rsidRPr="001872EC" w:rsidRDefault="00271422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.</w:t>
      </w:r>
    </w:p>
    <w:p w:rsidR="00271422" w:rsidRPr="001872EC" w:rsidRDefault="00F72E11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О</w:t>
      </w:r>
      <w:r w:rsidR="00271422" w:rsidRPr="00F72E11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тчет</w:t>
      </w:r>
      <w:r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 о результатах самообследования за 2014-2015 учебный год</w:t>
      </w:r>
    </w:p>
    <w:p w:rsidR="00E54215" w:rsidRDefault="00271422" w:rsidP="00E54215">
      <w:p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 w:rsidR="00E54215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Платные </w:t>
      </w:r>
      <w:r w:rsidR="00F72E11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образовательные</w:t>
      </w:r>
      <w:r w:rsidRPr="00F72E11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 услуг</w:t>
      </w:r>
      <w:r w:rsidR="00F72E11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и</w:t>
      </w:r>
      <w:r w:rsidR="00E54215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.</w:t>
      </w:r>
    </w:p>
    <w:p w:rsidR="00E54215" w:rsidRPr="001872EC" w:rsidRDefault="00E54215" w:rsidP="00E54215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lastRenderedPageBreak/>
        <w:t xml:space="preserve">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обучения</w:t>
      </w:r>
      <w:proofErr w:type="gramEnd"/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по каждой образовательной программе;</w:t>
      </w:r>
    </w:p>
    <w:p w:rsidR="00F72E11" w:rsidRPr="00E54215" w:rsidRDefault="00F72E11" w:rsidP="00271422">
      <w:p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</w:p>
    <w:p w:rsidR="00271422" w:rsidRDefault="00271422" w:rsidP="00271422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E54215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</w:t>
      </w:r>
      <w:r w:rsidR="00E54215" w:rsidRPr="00E54215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П</w:t>
      </w:r>
      <w:r w:rsidRPr="00E54215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редписания органов</w:t>
      </w: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 осуществляющих государственный контроль (надзор) в сфере образования, отчеты об исполнении таких предписаний;</w:t>
      </w:r>
    </w:p>
    <w:p w:rsidR="00E54215" w:rsidRDefault="00E54215" w:rsidP="00E54215">
      <w:pPr>
        <w:pStyle w:val="a6"/>
        <w:numPr>
          <w:ilvl w:val="0"/>
          <w:numId w:val="6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Постановление  62/70/2014/6 Федеральная служба по труду и занятости</w:t>
      </w:r>
    </w:p>
    <w:p w:rsidR="00E54215" w:rsidRPr="00E54215" w:rsidRDefault="00E54215" w:rsidP="00E54215">
      <w:pPr>
        <w:pStyle w:val="a6"/>
        <w:numPr>
          <w:ilvl w:val="0"/>
          <w:numId w:val="6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Акт проверки № 103- Министерства образования молодежной политики Ставропольского края.</w:t>
      </w:r>
    </w:p>
    <w:p w:rsidR="00F72E11" w:rsidRDefault="00F72E11" w:rsidP="00F72E11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 w:rsidRPr="00F72E11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Подраздел «Образование»</w:t>
      </w:r>
      <w:r w:rsidR="00271422" w:rsidRPr="00F72E11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.</w:t>
      </w:r>
    </w:p>
    <w:p w:rsidR="00F0053C" w:rsidRDefault="00F0053C" w:rsidP="00F0053C">
      <w:pPr>
        <w:pStyle w:val="a6"/>
        <w:spacing w:before="134" w:after="134" w:line="298" w:lineRule="atLeast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F0053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Содержит информацию об уровне образования</w:t>
      </w:r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>, форме обучения, о нормативном сроке обучения, о численности воспитанников  по реализуемым образовательным программам за счет бюджетных ассигнований</w:t>
      </w:r>
      <w:proofErr w:type="gramStart"/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о языке, на котором осуществляется образование (обучение), стипендии, меры социальной поддержки воспитанников, трудоустройство выпускников, о реализуемой образовательной программе</w:t>
      </w:r>
      <w:r w:rsidR="0054382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.</w:t>
      </w:r>
    </w:p>
    <w:p w:rsidR="0054382F" w:rsidRPr="00F0053C" w:rsidRDefault="0054382F" w:rsidP="00F0053C">
      <w:pPr>
        <w:pStyle w:val="a6"/>
        <w:spacing w:before="134" w:after="134" w:line="298" w:lineRule="atLeast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Копии</w:t>
      </w:r>
    </w:p>
    <w:p w:rsidR="00F72E11" w:rsidRPr="00F72E11" w:rsidRDefault="00EF174F" w:rsidP="00F72E11">
      <w:pPr>
        <w:pStyle w:val="a6"/>
        <w:numPr>
          <w:ilvl w:val="0"/>
          <w:numId w:val="3"/>
        </w:numPr>
        <w:spacing w:before="134" w:after="134" w:line="298" w:lineRule="atLeast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Образовательная программа</w:t>
      </w:r>
      <w:r w:rsidR="00F72E11" w:rsidRPr="00F72E1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на 2015-2016 уч. Год</w:t>
      </w:r>
    </w:p>
    <w:p w:rsidR="00F72E11" w:rsidRPr="00F72E11" w:rsidRDefault="00F72E11" w:rsidP="00F72E11">
      <w:pPr>
        <w:pStyle w:val="a6"/>
        <w:numPr>
          <w:ilvl w:val="0"/>
          <w:numId w:val="3"/>
        </w:numPr>
        <w:spacing w:before="134" w:after="134" w:line="298" w:lineRule="atLeast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F72E1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Учебный план на 2015-2016 год</w:t>
      </w:r>
    </w:p>
    <w:p w:rsidR="00F72E11" w:rsidRPr="00F72E11" w:rsidRDefault="00F72E11" w:rsidP="00F72E11">
      <w:pPr>
        <w:pStyle w:val="a6"/>
        <w:numPr>
          <w:ilvl w:val="0"/>
          <w:numId w:val="3"/>
        </w:numPr>
        <w:spacing w:before="134" w:after="134" w:line="298" w:lineRule="atLeast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F72E11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Годовой план работы на 2015-2016 уч. Год</w:t>
      </w:r>
    </w:p>
    <w:p w:rsidR="00F72E11" w:rsidRPr="00F72E11" w:rsidRDefault="00F72E11" w:rsidP="00F72E11">
      <w:pPr>
        <w:pStyle w:val="a6"/>
        <w:numPr>
          <w:ilvl w:val="0"/>
          <w:numId w:val="3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Итоговый педсовет 2014-2015 год</w:t>
      </w:r>
    </w:p>
    <w:p w:rsidR="00F72E11" w:rsidRPr="00F72E11" w:rsidRDefault="00F72E11" w:rsidP="00F72E11">
      <w:pPr>
        <w:pStyle w:val="a6"/>
        <w:numPr>
          <w:ilvl w:val="0"/>
          <w:numId w:val="3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Общесадовское собрание 2015 год</w:t>
      </w:r>
    </w:p>
    <w:p w:rsidR="00F72E11" w:rsidRPr="00F72E11" w:rsidRDefault="00F72E11" w:rsidP="00F72E11">
      <w:pPr>
        <w:pStyle w:val="a6"/>
        <w:numPr>
          <w:ilvl w:val="0"/>
          <w:numId w:val="3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Воспитатель года</w:t>
      </w:r>
    </w:p>
    <w:p w:rsidR="00F72E11" w:rsidRPr="00F72E11" w:rsidRDefault="00F72E11" w:rsidP="00F72E11">
      <w:pPr>
        <w:pStyle w:val="a6"/>
        <w:numPr>
          <w:ilvl w:val="0"/>
          <w:numId w:val="3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Формирование у ребенка дошкольного возраста патриотических </w:t>
      </w:r>
      <w:r w:rsidR="00D07BE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</w:t>
      </w:r>
      <w:r w:rsidR="0077376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чувств через региональную культуру</w:t>
      </w:r>
    </w:p>
    <w:p w:rsidR="00F72E11" w:rsidRPr="00F72E11" w:rsidRDefault="00F72E11" w:rsidP="00F72E11">
      <w:pPr>
        <w:pStyle w:val="a6"/>
        <w:numPr>
          <w:ilvl w:val="0"/>
          <w:numId w:val="3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Использование модельных схем и опорных картинок в речевом развитии детей дошкольного возраста.</w:t>
      </w:r>
    </w:p>
    <w:p w:rsidR="00271422" w:rsidRPr="008C0057" w:rsidRDefault="00F72E11" w:rsidP="00F72E11">
      <w:pPr>
        <w:pStyle w:val="a6"/>
        <w:numPr>
          <w:ilvl w:val="0"/>
          <w:numId w:val="3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Чтение сказки «У страха глаза велики»</w:t>
      </w:r>
    </w:p>
    <w:p w:rsidR="008C0057" w:rsidRDefault="008C0057" w:rsidP="008C0057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 w:rsidRPr="008C0057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Подраздел «Образовательные стандарты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»</w:t>
      </w:r>
    </w:p>
    <w:p w:rsidR="001830A1" w:rsidRPr="001830A1" w:rsidRDefault="001830A1" w:rsidP="001830A1">
      <w:pPr>
        <w:pStyle w:val="a6"/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30A1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1830A1" w:rsidRDefault="001830A1" w:rsidP="001830A1">
      <w:pPr>
        <w:pStyle w:val="a6"/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</w:p>
    <w:p w:rsidR="008C0057" w:rsidRDefault="00D07BEE" w:rsidP="008C0057">
      <w:pPr>
        <w:pStyle w:val="a6"/>
        <w:numPr>
          <w:ilvl w:val="0"/>
          <w:numId w:val="4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Приказ от </w:t>
      </w:r>
      <w:r w:rsidR="008C0057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26.08.20110 № 761 «Об утверждении единого квалификационного справочника должностей руководителей, специалистов и служащих» педагогических работников</w:t>
      </w: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 w:rsidR="008C0057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основной образовательной программы</w:t>
      </w:r>
    </w:p>
    <w:p w:rsidR="008C0057" w:rsidRDefault="008C0057" w:rsidP="008C0057">
      <w:pPr>
        <w:pStyle w:val="a6"/>
        <w:numPr>
          <w:ilvl w:val="0"/>
          <w:numId w:val="4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Приказ от 24.03.2010 3 2009 «О порядке аттестации</w:t>
      </w:r>
    </w:p>
    <w:p w:rsidR="008C0057" w:rsidRDefault="008C0057" w:rsidP="008C0057">
      <w:pPr>
        <w:pStyle w:val="a6"/>
        <w:numPr>
          <w:ilvl w:val="0"/>
          <w:numId w:val="4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Материально-технические условия реализации</w:t>
      </w:r>
      <w:r w:rsidR="00D07BEE" w:rsidRPr="00D07BEE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 w:rsidR="00D07BEE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основной образовательной программы.</w:t>
      </w:r>
    </w:p>
    <w:p w:rsidR="00D07BEE" w:rsidRDefault="00D07BEE" w:rsidP="008C0057">
      <w:pPr>
        <w:pStyle w:val="a6"/>
        <w:numPr>
          <w:ilvl w:val="0"/>
          <w:numId w:val="4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Приказ от 24.03.2010 № 209 «О порядке аттестации педагогических работников государственных и муниципальных образовательных учреждений.</w:t>
      </w:r>
    </w:p>
    <w:p w:rsidR="00D07BEE" w:rsidRDefault="00D07BEE" w:rsidP="008C0057">
      <w:pPr>
        <w:pStyle w:val="a6"/>
        <w:numPr>
          <w:ilvl w:val="0"/>
          <w:numId w:val="4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Профессиональный стандартпедагога.</w:t>
      </w:r>
    </w:p>
    <w:p w:rsidR="00D07BEE" w:rsidRDefault="00D07BEE" w:rsidP="008C0057">
      <w:pPr>
        <w:pStyle w:val="a6"/>
        <w:numPr>
          <w:ilvl w:val="0"/>
          <w:numId w:val="4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Компетенции к ФГОС дошкольного образования</w:t>
      </w:r>
    </w:p>
    <w:p w:rsidR="00D07BEE" w:rsidRDefault="00D07BEE" w:rsidP="008C0057">
      <w:pPr>
        <w:pStyle w:val="a6"/>
        <w:numPr>
          <w:ilvl w:val="0"/>
          <w:numId w:val="4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План мероприятий рабочей </w:t>
      </w:r>
      <w:r w:rsidR="001830A1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группы по подготовке к введению ФГОС дошкольного образования.</w:t>
      </w:r>
    </w:p>
    <w:p w:rsidR="001830A1" w:rsidRDefault="001830A1" w:rsidP="008C0057">
      <w:pPr>
        <w:pStyle w:val="a6"/>
        <w:numPr>
          <w:ilvl w:val="0"/>
          <w:numId w:val="4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Реализация плана ФГОС</w:t>
      </w:r>
    </w:p>
    <w:p w:rsidR="001830A1" w:rsidRDefault="001830A1" w:rsidP="008C0057">
      <w:pPr>
        <w:pStyle w:val="a6"/>
        <w:numPr>
          <w:ilvl w:val="0"/>
          <w:numId w:val="4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Положение о рабочей группе.</w:t>
      </w:r>
    </w:p>
    <w:p w:rsidR="008C0057" w:rsidRPr="006E6105" w:rsidRDefault="001830A1" w:rsidP="001872EC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</w:pPr>
      <w:r w:rsidRPr="001830A1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Подраздел «Руководство. Педагогический состав»</w:t>
      </w:r>
    </w:p>
    <w:p w:rsidR="008C0057" w:rsidRPr="001872EC" w:rsidRDefault="0077376D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информация</w:t>
      </w:r>
    </w:p>
    <w:p w:rsidR="001872EC" w:rsidRPr="0077376D" w:rsidRDefault="001872EC" w:rsidP="0077376D">
      <w:pPr>
        <w:pStyle w:val="a6"/>
        <w:numPr>
          <w:ilvl w:val="0"/>
          <w:numId w:val="5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77376D">
        <w:rPr>
          <w:rFonts w:ascii="Arial" w:eastAsia="Times New Roman" w:hAnsi="Arial" w:cs="Arial"/>
          <w:color w:val="0A0A0A"/>
          <w:sz w:val="21"/>
          <w:szCs w:val="21"/>
          <w:lang w:eastAsia="ru-RU"/>
        </w:rPr>
        <w:lastRenderedPageBreak/>
        <w:t>о руководителе образовательной организации</w:t>
      </w:r>
      <w:proofErr w:type="gramStart"/>
      <w:r w:rsidRPr="0077376D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,:</w:t>
      </w:r>
      <w:proofErr w:type="gramEnd"/>
    </w:p>
    <w:p w:rsidR="001872EC" w:rsidRPr="001872EC" w:rsidRDefault="0077376D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Фото </w:t>
      </w:r>
      <w:r w:rsidR="001872EC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фам</w:t>
      </w:r>
      <w:r w:rsidR="001830A1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илия, имя, отчество </w:t>
      </w: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руководителя, </w:t>
      </w:r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должност</w:t>
      </w:r>
      <w:r w:rsidR="001830A1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ь руководителя</w:t>
      </w:r>
      <w:proofErr w:type="gramStart"/>
      <w:r w:rsidR="001830A1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</w:t>
      </w: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;</w:t>
      </w:r>
      <w:proofErr w:type="gramEnd"/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контактные телефоны;</w:t>
      </w:r>
    </w:p>
    <w:p w:rsid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адрес электронной почты;</w:t>
      </w:r>
    </w:p>
    <w:p w:rsidR="0077376D" w:rsidRDefault="0077376D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График приема заведующего детским садом</w:t>
      </w:r>
    </w:p>
    <w:p w:rsidR="0077376D" w:rsidRPr="0077376D" w:rsidRDefault="0077376D" w:rsidP="0077376D">
      <w:pPr>
        <w:pStyle w:val="a6"/>
        <w:numPr>
          <w:ilvl w:val="0"/>
          <w:numId w:val="5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77376D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Педагогические работники</w:t>
      </w:r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фами</w:t>
      </w:r>
      <w:r w:rsidR="0077376D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лия, имя, отчество</w:t>
      </w: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работника;</w:t>
      </w:r>
    </w:p>
    <w:p w:rsidR="001872EC" w:rsidRPr="001872EC" w:rsidRDefault="0077376D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занимаемая должность</w:t>
      </w:r>
      <w:proofErr w:type="gramStart"/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r w:rsidR="001872EC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;</w:t>
      </w:r>
      <w:proofErr w:type="gramEnd"/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наименование направления подготовки и (или) специальности;</w:t>
      </w:r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1872EC" w:rsidRPr="001872EC" w:rsidRDefault="001872EC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общий стаж работы;</w:t>
      </w:r>
    </w:p>
    <w:p w:rsidR="0077376D" w:rsidRDefault="001872EC" w:rsidP="0077376D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стаж работы по специальности;</w:t>
      </w:r>
    </w:p>
    <w:p w:rsidR="0077376D" w:rsidRPr="0077376D" w:rsidRDefault="0077376D" w:rsidP="0077376D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77376D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Подраздел «Материально-техническое обеспечение и оснащенность образовательного процесса</w:t>
      </w:r>
    </w:p>
    <w:p w:rsidR="00B86CB3" w:rsidRDefault="0077376D" w:rsidP="001872EC">
      <w:p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Представлена информация </w:t>
      </w:r>
      <w:r w:rsidR="001872EC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о материально-техническом обеспечении образовательной деятельности, в том числе сведения о наличии </w:t>
      </w:r>
      <w:r w:rsidR="00B86CB3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оборудованных групповых комнат</w:t>
      </w:r>
      <w:r w:rsidR="001872EC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 объектов для проведения практических зан</w:t>
      </w:r>
      <w:r w:rsidR="00B86CB3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ятий музыкально спортивный зал</w:t>
      </w:r>
      <w:r w:rsidR="001872EC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, средств обучения и воспитания, об условиях питан</w:t>
      </w:r>
      <w:r w:rsidR="00B86CB3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ия и охраны здоровья воспитанников</w:t>
      </w:r>
      <w:r w:rsidR="001872EC" w:rsidRPr="001872EC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, о доступе к информационным системам и информационно-телекоммуникационным сетям, </w:t>
      </w:r>
    </w:p>
    <w:p w:rsidR="00DF2BA7" w:rsidRPr="0054382F" w:rsidRDefault="00DF2BA7" w:rsidP="0054382F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 w:rsidRPr="0054382F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Подраздел «Финансово-хозяйственная деятельность</w:t>
      </w:r>
    </w:p>
    <w:p w:rsidR="00DF2BA7" w:rsidRDefault="006E6105" w:rsidP="00DF2BA7">
      <w:pPr>
        <w:pStyle w:val="a6"/>
        <w:numPr>
          <w:ilvl w:val="0"/>
          <w:numId w:val="5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Отчет форма №121 на 01.01.2016</w:t>
      </w:r>
    </w:p>
    <w:p w:rsidR="006E6105" w:rsidRDefault="006E6105" w:rsidP="00DF2BA7">
      <w:pPr>
        <w:pStyle w:val="a6"/>
        <w:numPr>
          <w:ilvl w:val="0"/>
          <w:numId w:val="5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Отчет форма №127 на 01.01.2016</w:t>
      </w:r>
    </w:p>
    <w:p w:rsidR="006E6105" w:rsidRDefault="006E6105" w:rsidP="00DF2BA7">
      <w:pPr>
        <w:pStyle w:val="a6"/>
        <w:numPr>
          <w:ilvl w:val="0"/>
          <w:numId w:val="5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Отчет форма № 130 на 01.01.2016</w:t>
      </w:r>
    </w:p>
    <w:p w:rsidR="006E6105" w:rsidRDefault="006E6105" w:rsidP="00DF2BA7">
      <w:pPr>
        <w:pStyle w:val="a6"/>
        <w:numPr>
          <w:ilvl w:val="0"/>
          <w:numId w:val="5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Отчет о выполнении муниципального задания за 2015 год</w:t>
      </w:r>
    </w:p>
    <w:p w:rsidR="00F7093A" w:rsidRPr="0054382F" w:rsidRDefault="00F7093A" w:rsidP="0054382F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54382F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Вакантные места для приема перевод</w:t>
      </w:r>
      <w:proofErr w:type="gramStart"/>
      <w:r w:rsidRPr="0054382F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>а-</w:t>
      </w:r>
      <w:proofErr w:type="gramEnd"/>
      <w:r w:rsidRPr="0054382F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вакантных мест нет</w:t>
      </w:r>
    </w:p>
    <w:p w:rsidR="00F7093A" w:rsidRPr="0054382F" w:rsidRDefault="00F7093A" w:rsidP="0054382F">
      <w:pPr>
        <w:pStyle w:val="a6"/>
        <w:numPr>
          <w:ilvl w:val="0"/>
          <w:numId w:val="1"/>
        </w:numPr>
        <w:spacing w:before="134" w:after="134" w:line="298" w:lineRule="atLeast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54382F">
        <w:rPr>
          <w:rFonts w:ascii="Arial" w:eastAsia="Times New Roman" w:hAnsi="Arial" w:cs="Arial"/>
          <w:b/>
          <w:color w:val="0A0A0A"/>
          <w:sz w:val="21"/>
          <w:szCs w:val="21"/>
          <w:lang w:eastAsia="ru-RU"/>
        </w:rPr>
        <w:t xml:space="preserve">Родительская плата </w:t>
      </w:r>
    </w:p>
    <w:p w:rsidR="001872EC" w:rsidRPr="00F7093A" w:rsidRDefault="00F7093A" w:rsidP="00F7093A">
      <w:pPr>
        <w:spacing w:before="134" w:after="134" w:line="298" w:lineRule="atLeast"/>
        <w:ind w:left="360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proofErr w:type="gramStart"/>
      <w:r w:rsidRPr="00F7093A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Постановление администрации Андроповского муниципального района 3 316 от 13 августа 2015 года «О плате за содержание детей в дошкольных образовательных</w:t>
      </w:r>
      <w:r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учреждениях Андроповского района»</w:t>
      </w:r>
      <w:r w:rsidR="001872EC" w:rsidRPr="00F7093A">
        <w:rPr>
          <w:rFonts w:ascii="Arial" w:eastAsia="Times New Roman" w:hAnsi="Arial" w:cs="Arial"/>
          <w:color w:val="0A0A0A"/>
          <w:sz w:val="21"/>
          <w:szCs w:val="21"/>
          <w:lang w:eastAsia="ru-RU"/>
        </w:rPr>
        <w:br/>
        <w:t>3.)</w:t>
      </w:r>
      <w:proofErr w:type="gramEnd"/>
      <w:r w:rsidR="001872EC" w:rsidRPr="00F7093A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</w:t>
      </w:r>
      <w:proofErr w:type="gramStart"/>
      <w:r w:rsidR="001872EC" w:rsidRPr="00F7093A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Учреждением исполнен </w:t>
      </w:r>
      <w:r w:rsidR="001872EC" w:rsidRPr="00F7093A">
        <w:rPr>
          <w:rFonts w:ascii="Arial" w:eastAsia="Times New Roman" w:hAnsi="Arial" w:cs="Arial"/>
          <w:b/>
          <w:bCs/>
          <w:color w:val="0A0A0A"/>
          <w:sz w:val="21"/>
          <w:szCs w:val="21"/>
          <w:lang w:eastAsia="ru-RU"/>
        </w:rPr>
        <w:t>Указ Президента России от 7 мая 2012 г. № 601 «Об основных направлениях совершенствования системы государственного управления»</w:t>
      </w:r>
      <w:r w:rsidR="001872EC" w:rsidRPr="00F7093A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Под открытыми данными в машиночитаемом формате понимается информация, которая подлежит размещению в сети Интернет в формате, обеспечивающем её автоматическую обработку в целях повторного использования без предварительного изменения человеком (машиночитаемый формат), и может свободно использоваться в любых соответствующих закону целях любыми лицами независимо</w:t>
      </w:r>
      <w:proofErr w:type="gramEnd"/>
      <w:r w:rsidR="001872EC" w:rsidRPr="00F7093A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от формы её размещения.</w:t>
      </w:r>
    </w:p>
    <w:p w:rsidR="0000083C" w:rsidRDefault="0000083C"/>
    <w:sectPr w:rsidR="0000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56A"/>
    <w:multiLevelType w:val="hybridMultilevel"/>
    <w:tmpl w:val="4756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57D"/>
    <w:multiLevelType w:val="hybridMultilevel"/>
    <w:tmpl w:val="13BE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D16"/>
    <w:multiLevelType w:val="hybridMultilevel"/>
    <w:tmpl w:val="59BE3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DC2064"/>
    <w:multiLevelType w:val="hybridMultilevel"/>
    <w:tmpl w:val="580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A5B1D"/>
    <w:multiLevelType w:val="hybridMultilevel"/>
    <w:tmpl w:val="4228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C784D"/>
    <w:multiLevelType w:val="hybridMultilevel"/>
    <w:tmpl w:val="82FC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D1AE8"/>
    <w:multiLevelType w:val="hybridMultilevel"/>
    <w:tmpl w:val="D64E2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C"/>
    <w:rsid w:val="0000083C"/>
    <w:rsid w:val="00114F02"/>
    <w:rsid w:val="001830A1"/>
    <w:rsid w:val="001872EC"/>
    <w:rsid w:val="00271422"/>
    <w:rsid w:val="00327EEF"/>
    <w:rsid w:val="0054382F"/>
    <w:rsid w:val="006E6105"/>
    <w:rsid w:val="007633AB"/>
    <w:rsid w:val="0077376D"/>
    <w:rsid w:val="00853992"/>
    <w:rsid w:val="008C0057"/>
    <w:rsid w:val="00B86CB3"/>
    <w:rsid w:val="00BC19B0"/>
    <w:rsid w:val="00CF4550"/>
    <w:rsid w:val="00D07BEE"/>
    <w:rsid w:val="00DF2BA7"/>
    <w:rsid w:val="00E54215"/>
    <w:rsid w:val="00EF174F"/>
    <w:rsid w:val="00F0053C"/>
    <w:rsid w:val="00F7093A"/>
    <w:rsid w:val="00F7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2EC"/>
    <w:rPr>
      <w:b/>
      <w:bCs/>
    </w:rPr>
  </w:style>
  <w:style w:type="paragraph" w:styleId="a4">
    <w:name w:val="Normal (Web)"/>
    <w:basedOn w:val="a"/>
    <w:uiPriority w:val="99"/>
    <w:unhideWhenUsed/>
    <w:rsid w:val="0018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72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2EC"/>
    <w:rPr>
      <w:b/>
      <w:bCs/>
    </w:rPr>
  </w:style>
  <w:style w:type="paragraph" w:styleId="a4">
    <w:name w:val="Normal (Web)"/>
    <w:basedOn w:val="a"/>
    <w:uiPriority w:val="99"/>
    <w:unhideWhenUsed/>
    <w:rsid w:val="0018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72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2016-01-11T17:59:00Z</dcterms:created>
  <dcterms:modified xsi:type="dcterms:W3CDTF">2016-02-11T14:03:00Z</dcterms:modified>
</cp:coreProperties>
</file>